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147D" w14:textId="56A74025" w:rsidR="003163B0" w:rsidRDefault="00352AF9" w:rsidP="00DD6D64">
      <w:pPr>
        <w:spacing w:after="0" w:line="240" w:lineRule="auto"/>
        <w:rPr>
          <w:b/>
          <w:bCs/>
          <w:sz w:val="28"/>
          <w:szCs w:val="28"/>
        </w:rPr>
      </w:pPr>
      <w:r w:rsidRPr="00280431">
        <w:rPr>
          <w:b/>
          <w:bCs/>
          <w:sz w:val="28"/>
          <w:szCs w:val="28"/>
        </w:rPr>
        <w:t>Neues aus der Werkstatt Inklusion</w:t>
      </w:r>
    </w:p>
    <w:p w14:paraId="6954A787" w14:textId="77777777" w:rsidR="00DD6D64" w:rsidRPr="00280431" w:rsidRDefault="00DD6D64" w:rsidP="00DD6D64">
      <w:pPr>
        <w:spacing w:after="0" w:line="240" w:lineRule="auto"/>
        <w:rPr>
          <w:b/>
          <w:bCs/>
          <w:sz w:val="28"/>
          <w:szCs w:val="28"/>
        </w:rPr>
      </w:pPr>
    </w:p>
    <w:p w14:paraId="4101041C" w14:textId="31BB0972" w:rsidR="00352AF9" w:rsidRDefault="00DD6D64" w:rsidP="00DD6D64">
      <w:pPr>
        <w:spacing w:after="0" w:line="240" w:lineRule="auto"/>
      </w:pPr>
      <w:r>
        <w:t>November</w:t>
      </w:r>
      <w:r w:rsidR="00352AF9">
        <w:t xml:space="preserve"> 2020</w:t>
      </w:r>
    </w:p>
    <w:p w14:paraId="2C48E320" w14:textId="77777777" w:rsidR="00DD6D64" w:rsidRDefault="00DD6D64" w:rsidP="00DD6D64">
      <w:pPr>
        <w:spacing w:after="0" w:line="240" w:lineRule="auto"/>
        <w:rPr>
          <w:b/>
          <w:bCs/>
          <w:u w:val="single"/>
        </w:rPr>
      </w:pPr>
    </w:p>
    <w:p w14:paraId="4778C54A" w14:textId="6FABC8F2" w:rsidR="00FC1BBB" w:rsidRPr="00FC1BBB" w:rsidRDefault="00DD6D64" w:rsidP="00DD6D64">
      <w:pPr>
        <w:spacing w:after="0" w:line="240" w:lineRule="auto"/>
        <w:rPr>
          <w:b/>
          <w:bCs/>
          <w:u w:val="single"/>
        </w:rPr>
      </w:pPr>
      <w:r>
        <w:rPr>
          <w:b/>
          <w:bCs/>
          <w:u w:val="single"/>
        </w:rPr>
        <w:t>Kurz notiert</w:t>
      </w:r>
    </w:p>
    <w:p w14:paraId="00CB536C" w14:textId="77777777" w:rsidR="00DD6D64" w:rsidRDefault="00DD6D64" w:rsidP="00DD6D64">
      <w:pPr>
        <w:spacing w:after="0" w:line="240" w:lineRule="auto"/>
        <w:rPr>
          <w:b/>
          <w:bCs/>
        </w:rPr>
      </w:pPr>
    </w:p>
    <w:p w14:paraId="547D8832" w14:textId="033E1C2B" w:rsidR="00DD6D64" w:rsidRPr="00DD6D64" w:rsidRDefault="00DD6D64" w:rsidP="00DD6D64">
      <w:pPr>
        <w:spacing w:after="0" w:line="240" w:lineRule="auto"/>
        <w:rPr>
          <w:b/>
          <w:bCs/>
        </w:rPr>
      </w:pPr>
      <w:r w:rsidRPr="00DD6D64">
        <w:rPr>
          <w:b/>
          <w:bCs/>
        </w:rPr>
        <w:t xml:space="preserve">Mitgliedschaft </w:t>
      </w:r>
      <w:proofErr w:type="spellStart"/>
      <w:r w:rsidRPr="00DD6D64">
        <w:rPr>
          <w:b/>
          <w:bCs/>
        </w:rPr>
        <w:t>dghd</w:t>
      </w:r>
      <w:proofErr w:type="spellEnd"/>
    </w:p>
    <w:p w14:paraId="6EDED415" w14:textId="134C19C0" w:rsidR="00DD6D64" w:rsidRPr="00DD6D64" w:rsidRDefault="00DD6D64" w:rsidP="00DD6D64">
      <w:pPr>
        <w:spacing w:after="0" w:line="240" w:lineRule="auto"/>
      </w:pPr>
      <w:r w:rsidRPr="00DD6D64">
        <w:t>Das Projekt BRIDGES ist jetzt offizielles Mitglied der Deutschen Gesellschaft für Hochschuldidaktik (</w:t>
      </w:r>
      <w:proofErr w:type="spellStart"/>
      <w:r w:rsidRPr="00DD6D64">
        <w:t>dghd</w:t>
      </w:r>
      <w:proofErr w:type="spellEnd"/>
      <w:r w:rsidRPr="00DD6D64">
        <w:t>)</w:t>
      </w:r>
    </w:p>
    <w:p w14:paraId="0DEFE583" w14:textId="724B9EDE" w:rsidR="00DD6D64" w:rsidRPr="00DD6D64" w:rsidRDefault="00DD6D64" w:rsidP="00DD6D64">
      <w:pPr>
        <w:spacing w:after="0" w:line="240" w:lineRule="auto"/>
      </w:pPr>
      <w:r w:rsidRPr="00DD6D64">
        <w:t xml:space="preserve">Die </w:t>
      </w:r>
      <w:proofErr w:type="spellStart"/>
      <w:r w:rsidRPr="00DD6D64">
        <w:t>dghd</w:t>
      </w:r>
      <w:proofErr w:type="spellEnd"/>
      <w:r w:rsidRPr="00DD6D64">
        <w:t xml:space="preserve"> bietet ein Forum für hochschuldidaktische Forschung und Entwicklung, fördert die hochschuldidaktische Diskussion und nimmt zu wichtigen Fragen von Hochschullehre und -studium Stellung.</w:t>
      </w:r>
    </w:p>
    <w:p w14:paraId="1EE02F3A" w14:textId="77777777" w:rsidR="00DD6D64" w:rsidRDefault="00DD6D64" w:rsidP="00DD6D64">
      <w:pPr>
        <w:spacing w:after="0" w:line="240" w:lineRule="auto"/>
        <w:rPr>
          <w:b/>
          <w:bCs/>
        </w:rPr>
      </w:pPr>
    </w:p>
    <w:p w14:paraId="474479C7" w14:textId="1ECC4E2F" w:rsidR="00DD6D64" w:rsidRPr="00DD6D64" w:rsidRDefault="00DD6D64" w:rsidP="00DD6D64">
      <w:pPr>
        <w:spacing w:after="0" w:line="240" w:lineRule="auto"/>
        <w:rPr>
          <w:b/>
          <w:bCs/>
        </w:rPr>
      </w:pPr>
      <w:r w:rsidRPr="00DD6D64">
        <w:rPr>
          <w:b/>
          <w:bCs/>
        </w:rPr>
        <w:t xml:space="preserve">Programm erstes Halbjahr 2021 </w:t>
      </w:r>
    </w:p>
    <w:p w14:paraId="2900A10F" w14:textId="77777777" w:rsidR="00DD6D64" w:rsidRPr="00DD6D64" w:rsidRDefault="00DD6D64" w:rsidP="00DD6D64">
      <w:pPr>
        <w:spacing w:after="0" w:line="240" w:lineRule="auto"/>
      </w:pPr>
      <w:r w:rsidRPr="00DD6D64">
        <w:t>Für das erste Halbjahr 2021 haben wir schon viele Fort- und Weiterbildungen sowohl für Lehrer*innen als auch in der Hochschuldidaktik geplant. Ab Dezember gibt es die Termine unter</w:t>
      </w:r>
    </w:p>
    <w:p w14:paraId="241BF338" w14:textId="79362A0C" w:rsidR="00280431" w:rsidRPr="00DD6D64" w:rsidRDefault="00DD6D64" w:rsidP="00DD6D64">
      <w:pPr>
        <w:spacing w:after="0" w:line="240" w:lineRule="auto"/>
        <w:rPr>
          <w:b/>
          <w:bCs/>
        </w:rPr>
      </w:pPr>
      <w:r w:rsidRPr="00DD6D64">
        <w:rPr>
          <w:b/>
          <w:bCs/>
        </w:rPr>
        <w:t>www.uni-vechta.de/inklusion</w:t>
      </w:r>
    </w:p>
    <w:p w14:paraId="730F09A7" w14:textId="77777777" w:rsidR="00DD6D64" w:rsidRDefault="00DD6D64" w:rsidP="00DD6D64">
      <w:pPr>
        <w:spacing w:after="0" w:line="240" w:lineRule="auto"/>
        <w:rPr>
          <w:b/>
          <w:bCs/>
          <w:u w:val="single"/>
        </w:rPr>
      </w:pPr>
    </w:p>
    <w:p w14:paraId="7D869CFB" w14:textId="198088DB" w:rsidR="00FC1BBB" w:rsidRDefault="00FC1BBB" w:rsidP="00DD6D64">
      <w:pPr>
        <w:spacing w:after="0" w:line="240" w:lineRule="auto"/>
        <w:rPr>
          <w:b/>
          <w:bCs/>
          <w:u w:val="single"/>
        </w:rPr>
      </w:pPr>
      <w:r w:rsidRPr="00FC1BBB">
        <w:rPr>
          <w:b/>
          <w:bCs/>
          <w:u w:val="single"/>
        </w:rPr>
        <w:t>Fachtag der W</w:t>
      </w:r>
      <w:r w:rsidR="00DD6D64">
        <w:rPr>
          <w:b/>
          <w:bCs/>
          <w:u w:val="single"/>
        </w:rPr>
        <w:t>e</w:t>
      </w:r>
      <w:r w:rsidRPr="00FC1BBB">
        <w:rPr>
          <w:b/>
          <w:bCs/>
          <w:u w:val="single"/>
        </w:rPr>
        <w:t xml:space="preserve">rkstatt </w:t>
      </w:r>
      <w:proofErr w:type="spellStart"/>
      <w:r w:rsidRPr="00FC1BBB">
        <w:rPr>
          <w:b/>
          <w:bCs/>
          <w:u w:val="single"/>
        </w:rPr>
        <w:t>DiGitalisierung</w:t>
      </w:r>
      <w:proofErr w:type="spellEnd"/>
    </w:p>
    <w:p w14:paraId="4555502C" w14:textId="77777777" w:rsidR="00DD6D64" w:rsidRDefault="00DD6D64" w:rsidP="00DD6D64">
      <w:pPr>
        <w:spacing w:after="0" w:line="240" w:lineRule="auto"/>
        <w:rPr>
          <w:b/>
          <w:bCs/>
        </w:rPr>
      </w:pPr>
    </w:p>
    <w:p w14:paraId="5588BE2A" w14:textId="22F2528A" w:rsidR="00FC1BBB" w:rsidRPr="00FC1BBB" w:rsidRDefault="00FC1BBB" w:rsidP="00DD6D64">
      <w:pPr>
        <w:spacing w:after="0" w:line="240" w:lineRule="auto"/>
        <w:rPr>
          <w:b/>
          <w:bCs/>
        </w:rPr>
      </w:pPr>
      <w:r w:rsidRPr="00FC1BBB">
        <w:rPr>
          <w:b/>
          <w:bCs/>
        </w:rPr>
        <w:t>Digitalisierung in inklusiven Settings -</w:t>
      </w:r>
      <w:r>
        <w:rPr>
          <w:b/>
          <w:bCs/>
        </w:rPr>
        <w:t xml:space="preserve"> </w:t>
      </w:r>
      <w:r w:rsidRPr="00FC1BBB">
        <w:rPr>
          <w:b/>
          <w:bCs/>
        </w:rPr>
        <w:t>Gemeinsame Diskurse und Spannungsfelder</w:t>
      </w:r>
    </w:p>
    <w:p w14:paraId="56F06993" w14:textId="77777777" w:rsidR="00DD6D64" w:rsidRPr="00DD6D64" w:rsidRDefault="00DD6D64" w:rsidP="00DD6D64">
      <w:pPr>
        <w:spacing w:after="0" w:line="240" w:lineRule="auto"/>
      </w:pPr>
      <w:r w:rsidRPr="00DD6D64">
        <w:t xml:space="preserve">Am 12.11.20 fand der digitale Fachtag der Werkstatt II statt. Die Teilnehmenden </w:t>
      </w:r>
      <w:proofErr w:type="spellStart"/>
      <w:r w:rsidRPr="00DD6D64">
        <w:t>ver-schiedener</w:t>
      </w:r>
      <w:proofErr w:type="spellEnd"/>
      <w:r w:rsidRPr="00DD6D64">
        <w:t xml:space="preserve"> Universitäten und Schulen konnten durch theoretische Impulse und praktische Beispiele Einblicke in hochaktuelle Themen aus dem Feld bekommen, u.a. zu </w:t>
      </w:r>
      <w:proofErr w:type="spellStart"/>
      <w:r w:rsidRPr="00DD6D64">
        <w:t>Blended</w:t>
      </w:r>
      <w:proofErr w:type="spellEnd"/>
      <w:r w:rsidRPr="00DD6D64">
        <w:t xml:space="preserve"> Learning, schulischer Teilhabe durch Medien, Einsatz von digitalen Schulbüchern und </w:t>
      </w:r>
      <w:proofErr w:type="spellStart"/>
      <w:r w:rsidRPr="00DD6D64">
        <w:t>Stop</w:t>
      </w:r>
      <w:proofErr w:type="spellEnd"/>
      <w:r w:rsidRPr="00DD6D64">
        <w:t xml:space="preserve">-Motion-Filmen, Inhalte von Medienkonzepten u.v.m. Darüber hinaus konnten sie verschiedene Medienkonzepte auf ihre Inhalte und Kompatibilität mit Inklusionskonzepten überprüfen und diskutieren. In einer reflektierenden Abschlussrunde herrschte Konsens darüber, dass beide Felder, Inklusion und Digitalisierung, sich gegenseitig befördern und unterstützen können. </w:t>
      </w:r>
    </w:p>
    <w:p w14:paraId="4CCAD213" w14:textId="324B9D6C" w:rsidR="00280431" w:rsidRDefault="00DD6D64" w:rsidP="00DD6D64">
      <w:pPr>
        <w:spacing w:after="0" w:line="240" w:lineRule="auto"/>
      </w:pPr>
      <w:r w:rsidRPr="00DD6D64">
        <w:t xml:space="preserve">Vielen Dank </w:t>
      </w:r>
      <w:proofErr w:type="gramStart"/>
      <w:r w:rsidRPr="00DD6D64">
        <w:t>an die Referent</w:t>
      </w:r>
      <w:proofErr w:type="gramEnd"/>
      <w:r w:rsidRPr="00DD6D64">
        <w:t>*innen für die interessanten Einblicke in ihre Arbeitsfelder und an die Teilnehmenden für die aktive Mitarbeit und den Berichten zu ihren spannenden Erfahrungen aus ihrer Praxis!</w:t>
      </w:r>
    </w:p>
    <w:p w14:paraId="7283D100" w14:textId="77777777" w:rsidR="00DD6D64" w:rsidRDefault="00DD6D64" w:rsidP="00DD6D64">
      <w:pPr>
        <w:spacing w:after="0" w:line="240" w:lineRule="auto"/>
        <w:rPr>
          <w:b/>
          <w:bCs/>
          <w:u w:val="single"/>
        </w:rPr>
      </w:pPr>
    </w:p>
    <w:p w14:paraId="1BEA0416" w14:textId="4A7CB888" w:rsidR="00280431" w:rsidRDefault="00280431" w:rsidP="00DD6D64">
      <w:pPr>
        <w:spacing w:after="0" w:line="240" w:lineRule="auto"/>
        <w:rPr>
          <w:b/>
          <w:bCs/>
          <w:u w:val="single"/>
        </w:rPr>
      </w:pPr>
      <w:r w:rsidRPr="00280431">
        <w:rPr>
          <w:b/>
          <w:bCs/>
          <w:u w:val="single"/>
        </w:rPr>
        <w:t>Fortbildung „INKLUSION“</w:t>
      </w:r>
    </w:p>
    <w:p w14:paraId="2DC00FF3" w14:textId="77777777" w:rsidR="00DD6D64" w:rsidRPr="00280431" w:rsidRDefault="00DD6D64" w:rsidP="00DD6D64">
      <w:pPr>
        <w:spacing w:after="0" w:line="240" w:lineRule="auto"/>
        <w:rPr>
          <w:b/>
          <w:bCs/>
          <w:u w:val="single"/>
        </w:rPr>
      </w:pPr>
    </w:p>
    <w:p w14:paraId="31AB61E7" w14:textId="77777777" w:rsidR="00DD6D64" w:rsidRPr="00DD6D64" w:rsidRDefault="00DD6D64" w:rsidP="00DD6D64">
      <w:pPr>
        <w:spacing w:after="0" w:line="240" w:lineRule="auto"/>
      </w:pPr>
      <w:r w:rsidRPr="00DD6D64">
        <w:t xml:space="preserve">Die nächste digitale Fortbildung dieser Reihe (Erweiterungsmodul 2a) findet am Di, 26.01.2021 von 16:00-18:30 Uhr statt. </w:t>
      </w:r>
    </w:p>
    <w:p w14:paraId="16D7B2D0" w14:textId="77777777" w:rsidR="00DD6D64" w:rsidRPr="00DD6D64" w:rsidRDefault="00DD6D64" w:rsidP="00DD6D64">
      <w:pPr>
        <w:spacing w:after="0" w:line="240" w:lineRule="auto"/>
      </w:pPr>
      <w:r w:rsidRPr="00DD6D64">
        <w:t>Zum Thema „</w:t>
      </w:r>
      <w:proofErr w:type="spellStart"/>
      <w:r w:rsidRPr="00DD6D64">
        <w:t>Rassismusprävention</w:t>
      </w:r>
      <w:proofErr w:type="spellEnd"/>
      <w:r w:rsidRPr="00DD6D64">
        <w:t xml:space="preserve"> in inklusiven Lerngruppen“ referiert Henning </w:t>
      </w:r>
      <w:proofErr w:type="spellStart"/>
      <w:r w:rsidRPr="00DD6D64">
        <w:t>Schnieder</w:t>
      </w:r>
      <w:proofErr w:type="spellEnd"/>
      <w:r w:rsidRPr="00DD6D64">
        <w:t xml:space="preserve"> von der win2win GmbH in Oldenburg.</w:t>
      </w:r>
    </w:p>
    <w:p w14:paraId="03861914" w14:textId="77777777" w:rsidR="00DD6D64" w:rsidRDefault="00DD6D64" w:rsidP="00DD6D64">
      <w:pPr>
        <w:spacing w:after="0" w:line="240" w:lineRule="auto"/>
      </w:pPr>
    </w:p>
    <w:p w14:paraId="793BF209" w14:textId="45F5D8AC" w:rsidR="00DD6D64" w:rsidRPr="00DD6D64" w:rsidRDefault="00DD6D64" w:rsidP="00DD6D64">
      <w:pPr>
        <w:spacing w:after="0" w:line="240" w:lineRule="auto"/>
        <w:rPr>
          <w:b/>
          <w:bCs/>
        </w:rPr>
      </w:pPr>
      <w:r w:rsidRPr="00DD6D64">
        <w:rPr>
          <w:b/>
          <w:bCs/>
        </w:rPr>
        <w:t xml:space="preserve">!!! Achtung </w:t>
      </w:r>
      <w:proofErr w:type="gramStart"/>
      <w:r w:rsidRPr="00DD6D64">
        <w:rPr>
          <w:b/>
          <w:bCs/>
        </w:rPr>
        <w:t>Änderung !!!</w:t>
      </w:r>
      <w:proofErr w:type="gramEnd"/>
    </w:p>
    <w:p w14:paraId="1C028545" w14:textId="32BFF927" w:rsidR="00DD6D64" w:rsidRDefault="00DD6D64" w:rsidP="00DD6D64">
      <w:pPr>
        <w:spacing w:after="0" w:line="240" w:lineRule="auto"/>
      </w:pPr>
      <w:r w:rsidRPr="00DD6D64">
        <w:t>Der Vortrag und Workshop zum Thema: „Sexualisierte Gewalt in inklusiven Lerngruppen“ mit Prof. Dr. Heinz-Jürgen Voß (HS Merseburg) und Lena Lache (Uni Leipzig) wurde verschoben auf den 22.04.2021.</w:t>
      </w:r>
    </w:p>
    <w:p w14:paraId="09C60AEA" w14:textId="77777777" w:rsidR="00DD6D64" w:rsidRPr="00DD6D64" w:rsidRDefault="00DD6D64" w:rsidP="00DD6D64">
      <w:pPr>
        <w:spacing w:after="0" w:line="240" w:lineRule="auto"/>
      </w:pPr>
    </w:p>
    <w:p w14:paraId="27BF76E5" w14:textId="77777777" w:rsidR="00DD6D64" w:rsidRPr="00DD6D64" w:rsidRDefault="00DD6D64" w:rsidP="00DD6D64">
      <w:pPr>
        <w:spacing w:after="0" w:line="240" w:lineRule="auto"/>
        <w:rPr>
          <w:b/>
          <w:bCs/>
        </w:rPr>
      </w:pPr>
      <w:r w:rsidRPr="00DD6D64">
        <w:rPr>
          <w:b/>
          <w:bCs/>
        </w:rPr>
        <w:t xml:space="preserve">Weitere Infos und Anmeldung unter </w:t>
      </w:r>
      <w:hyperlink r:id="rId6" w:history="1">
        <w:r w:rsidRPr="00DD6D64">
          <w:rPr>
            <w:rStyle w:val="Hyperlink"/>
            <w:b/>
            <w:bCs/>
          </w:rPr>
          <w:t>www.uni-vechta.de/inklusion</w:t>
        </w:r>
      </w:hyperlink>
    </w:p>
    <w:p w14:paraId="6C181A60" w14:textId="1D7DABD7" w:rsidR="00F634E2" w:rsidRDefault="00FC1BBB" w:rsidP="00DD6D64">
      <w:pPr>
        <w:spacing w:after="0" w:line="240" w:lineRule="auto"/>
      </w:pPr>
      <w:r>
        <w:t xml:space="preserve"> </w:t>
      </w:r>
    </w:p>
    <w:p w14:paraId="688E8A71" w14:textId="77777777" w:rsidR="00DD6D64" w:rsidRDefault="00DD6D64" w:rsidP="00DD6D64">
      <w:pPr>
        <w:spacing w:after="0" w:line="240" w:lineRule="auto"/>
        <w:rPr>
          <w:sz w:val="16"/>
          <w:szCs w:val="16"/>
        </w:rPr>
      </w:pPr>
    </w:p>
    <w:p w14:paraId="307079F5" w14:textId="77777777" w:rsidR="00DD6D64" w:rsidRDefault="00DD6D64" w:rsidP="00DD6D64">
      <w:pPr>
        <w:spacing w:after="0" w:line="240" w:lineRule="auto"/>
        <w:rPr>
          <w:sz w:val="16"/>
          <w:szCs w:val="16"/>
        </w:rPr>
      </w:pPr>
    </w:p>
    <w:p w14:paraId="3082FD85" w14:textId="77777777" w:rsidR="00DD6D64" w:rsidRDefault="00DD6D64" w:rsidP="00DD6D64">
      <w:pPr>
        <w:spacing w:after="0" w:line="240" w:lineRule="auto"/>
        <w:rPr>
          <w:sz w:val="16"/>
          <w:szCs w:val="16"/>
        </w:rPr>
      </w:pPr>
    </w:p>
    <w:p w14:paraId="62305E7F" w14:textId="77777777" w:rsidR="00DD6D64" w:rsidRDefault="00DD6D64" w:rsidP="00DD6D64">
      <w:pPr>
        <w:spacing w:after="0" w:line="240" w:lineRule="auto"/>
        <w:rPr>
          <w:sz w:val="16"/>
          <w:szCs w:val="16"/>
        </w:rPr>
      </w:pPr>
    </w:p>
    <w:p w14:paraId="20E8CF5B" w14:textId="77777777" w:rsidR="00DD6D64" w:rsidRDefault="00DD6D64" w:rsidP="00DD6D64">
      <w:pPr>
        <w:spacing w:after="0" w:line="240" w:lineRule="auto"/>
        <w:rPr>
          <w:sz w:val="16"/>
          <w:szCs w:val="16"/>
        </w:rPr>
      </w:pPr>
    </w:p>
    <w:p w14:paraId="73B8D72C" w14:textId="1E679ED1" w:rsidR="00F634E2" w:rsidRDefault="00F634E2" w:rsidP="00DD6D64">
      <w:pPr>
        <w:spacing w:after="0" w:line="240" w:lineRule="auto"/>
        <w:rPr>
          <w:sz w:val="16"/>
          <w:szCs w:val="16"/>
        </w:rPr>
      </w:pPr>
      <w:r w:rsidRPr="00F634E2">
        <w:rPr>
          <w:sz w:val="16"/>
          <w:szCs w:val="16"/>
        </w:rPr>
        <w:t xml:space="preserve">Impressum: Werkstatt Inklusion - Teilprojekt 1 von BRIDGES - Brücken bauen, Zusammenarbeit initiieren und gestalten. </w:t>
      </w:r>
      <w:r>
        <w:rPr>
          <w:sz w:val="16"/>
          <w:szCs w:val="16"/>
        </w:rPr>
        <w:t xml:space="preserve"> </w:t>
      </w:r>
    </w:p>
    <w:p w14:paraId="1523AE65" w14:textId="77777777" w:rsidR="00F634E2" w:rsidRPr="00F634E2" w:rsidRDefault="00F634E2" w:rsidP="00DD6D64">
      <w:pPr>
        <w:spacing w:after="0" w:line="240" w:lineRule="auto"/>
        <w:rPr>
          <w:sz w:val="16"/>
          <w:szCs w:val="16"/>
        </w:rPr>
      </w:pPr>
      <w:r w:rsidRPr="00F634E2">
        <w:rPr>
          <w:sz w:val="16"/>
          <w:szCs w:val="16"/>
        </w:rPr>
        <w:t>Verantwortlich für die Inhalte: S. Röhll, stefanie.roehll@uni-vechta.de // www.uni-vechta.de/inklusion</w:t>
      </w:r>
    </w:p>
    <w:sectPr w:rsidR="00F634E2" w:rsidRPr="00F634E2" w:rsidSect="000D0B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5B4756"/>
    <w:multiLevelType w:val="hybridMultilevel"/>
    <w:tmpl w:val="42008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9"/>
    <w:rsid w:val="000D0B0E"/>
    <w:rsid w:val="00240A49"/>
    <w:rsid w:val="00280431"/>
    <w:rsid w:val="00352AF9"/>
    <w:rsid w:val="004C49AC"/>
    <w:rsid w:val="007630D1"/>
    <w:rsid w:val="00C85148"/>
    <w:rsid w:val="00DD6D64"/>
    <w:rsid w:val="00F634E2"/>
    <w:rsid w:val="00FC1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146E"/>
  <w14:defaultImageDpi w14:val="32767"/>
  <w15:chartTrackingRefBased/>
  <w15:docId w15:val="{7B7427A6-E369-2547-B898-5464EBD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52AF9"/>
  </w:style>
  <w:style w:type="paragraph" w:styleId="berschrift1">
    <w:name w:val="heading 1"/>
    <w:basedOn w:val="Standard"/>
    <w:next w:val="Standard"/>
    <w:link w:val="berschrift1Zchn"/>
    <w:uiPriority w:val="9"/>
    <w:qFormat/>
    <w:rsid w:val="0035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352A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352AF9"/>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352AF9"/>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352AF9"/>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352A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352A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2A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352A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alName">
    <w:name w:val="Personal Name"/>
    <w:basedOn w:val="Titel"/>
    <w:rsid w:val="00352AF9"/>
    <w:rPr>
      <w:b/>
      <w:caps/>
      <w:color w:val="000000"/>
      <w:sz w:val="28"/>
      <w:szCs w:val="28"/>
    </w:rPr>
  </w:style>
  <w:style w:type="paragraph" w:styleId="Titel">
    <w:name w:val="Title"/>
    <w:basedOn w:val="Standard"/>
    <w:next w:val="Standard"/>
    <w:link w:val="TitelZchn"/>
    <w:uiPriority w:val="10"/>
    <w:qFormat/>
    <w:rsid w:val="00352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352AF9"/>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uiPriority w:val="9"/>
    <w:rsid w:val="00352AF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52AF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352AF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352AF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352AF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352AF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352A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2AF9"/>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352A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352AF9"/>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352A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352AF9"/>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352AF9"/>
    <w:rPr>
      <w:b/>
      <w:bCs/>
    </w:rPr>
  </w:style>
  <w:style w:type="character" w:styleId="Hervorhebung">
    <w:name w:val="Emphasis"/>
    <w:basedOn w:val="Absatz-Standardschriftart"/>
    <w:uiPriority w:val="20"/>
    <w:qFormat/>
    <w:rsid w:val="00352AF9"/>
    <w:rPr>
      <w:i/>
      <w:iCs/>
    </w:rPr>
  </w:style>
  <w:style w:type="paragraph" w:styleId="KeinLeerraum">
    <w:name w:val="No Spacing"/>
    <w:link w:val="KeinLeerraumZchn"/>
    <w:uiPriority w:val="1"/>
    <w:qFormat/>
    <w:rsid w:val="00352AF9"/>
    <w:pPr>
      <w:spacing w:after="0" w:line="240" w:lineRule="auto"/>
    </w:pPr>
  </w:style>
  <w:style w:type="character" w:customStyle="1" w:styleId="KeinLeerraumZchn">
    <w:name w:val="Kein Leerraum Zchn"/>
    <w:basedOn w:val="Absatz-Standardschriftart"/>
    <w:link w:val="KeinLeerraum"/>
    <w:uiPriority w:val="1"/>
    <w:rsid w:val="00352AF9"/>
  </w:style>
  <w:style w:type="paragraph" w:styleId="Listenabsatz">
    <w:name w:val="List Paragraph"/>
    <w:basedOn w:val="Standard"/>
    <w:uiPriority w:val="34"/>
    <w:qFormat/>
    <w:rsid w:val="00352AF9"/>
    <w:pPr>
      <w:ind w:left="720"/>
      <w:contextualSpacing/>
    </w:pPr>
  </w:style>
  <w:style w:type="paragraph" w:styleId="Zitat">
    <w:name w:val="Quote"/>
    <w:basedOn w:val="Standard"/>
    <w:next w:val="Standard"/>
    <w:link w:val="ZitatZchn"/>
    <w:uiPriority w:val="29"/>
    <w:qFormat/>
    <w:rsid w:val="00352AF9"/>
    <w:rPr>
      <w:i/>
      <w:iCs/>
      <w:color w:val="000000" w:themeColor="text1"/>
    </w:rPr>
  </w:style>
  <w:style w:type="character" w:customStyle="1" w:styleId="ZitatZchn">
    <w:name w:val="Zitat Zchn"/>
    <w:basedOn w:val="Absatz-Standardschriftart"/>
    <w:link w:val="Zitat"/>
    <w:uiPriority w:val="29"/>
    <w:rsid w:val="00352AF9"/>
    <w:rPr>
      <w:i/>
      <w:iCs/>
      <w:color w:val="000000" w:themeColor="text1"/>
    </w:rPr>
  </w:style>
  <w:style w:type="paragraph" w:styleId="IntensivesZitat">
    <w:name w:val="Intense Quote"/>
    <w:basedOn w:val="Standard"/>
    <w:next w:val="Standard"/>
    <w:link w:val="IntensivesZitatZchn"/>
    <w:uiPriority w:val="30"/>
    <w:qFormat/>
    <w:rsid w:val="00352AF9"/>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352AF9"/>
    <w:rPr>
      <w:b/>
      <w:bCs/>
      <w:i/>
      <w:iCs/>
      <w:color w:val="4472C4" w:themeColor="accent1"/>
    </w:rPr>
  </w:style>
  <w:style w:type="character" w:styleId="SchwacheHervorhebung">
    <w:name w:val="Subtle Emphasis"/>
    <w:basedOn w:val="Absatz-Standardschriftart"/>
    <w:uiPriority w:val="19"/>
    <w:qFormat/>
    <w:rsid w:val="00352AF9"/>
    <w:rPr>
      <w:i/>
      <w:iCs/>
      <w:color w:val="808080" w:themeColor="text1" w:themeTint="7F"/>
    </w:rPr>
  </w:style>
  <w:style w:type="character" w:styleId="IntensiveHervorhebung">
    <w:name w:val="Intense Emphasis"/>
    <w:basedOn w:val="Absatz-Standardschriftart"/>
    <w:uiPriority w:val="21"/>
    <w:qFormat/>
    <w:rsid w:val="00352AF9"/>
    <w:rPr>
      <w:b/>
      <w:bCs/>
      <w:i/>
      <w:iCs/>
      <w:color w:val="4472C4" w:themeColor="accent1"/>
    </w:rPr>
  </w:style>
  <w:style w:type="character" w:styleId="SchwacherVerweis">
    <w:name w:val="Subtle Reference"/>
    <w:basedOn w:val="Absatz-Standardschriftart"/>
    <w:uiPriority w:val="31"/>
    <w:qFormat/>
    <w:rsid w:val="00352AF9"/>
    <w:rPr>
      <w:smallCaps/>
      <w:color w:val="ED7D31" w:themeColor="accent2"/>
      <w:u w:val="single"/>
    </w:rPr>
  </w:style>
  <w:style w:type="character" w:styleId="IntensiverVerweis">
    <w:name w:val="Intense Reference"/>
    <w:basedOn w:val="Absatz-Standardschriftart"/>
    <w:uiPriority w:val="32"/>
    <w:qFormat/>
    <w:rsid w:val="00352AF9"/>
    <w:rPr>
      <w:b/>
      <w:bCs/>
      <w:smallCaps/>
      <w:color w:val="ED7D31" w:themeColor="accent2"/>
      <w:spacing w:val="5"/>
      <w:u w:val="single"/>
    </w:rPr>
  </w:style>
  <w:style w:type="character" w:styleId="Buchtitel">
    <w:name w:val="Book Title"/>
    <w:basedOn w:val="Absatz-Standardschriftart"/>
    <w:uiPriority w:val="33"/>
    <w:qFormat/>
    <w:rsid w:val="00352AF9"/>
    <w:rPr>
      <w:b/>
      <w:bCs/>
      <w:smallCaps/>
      <w:spacing w:val="5"/>
    </w:rPr>
  </w:style>
  <w:style w:type="paragraph" w:styleId="Inhaltsverzeichnisberschrift">
    <w:name w:val="TOC Heading"/>
    <w:basedOn w:val="berschrift1"/>
    <w:next w:val="Standard"/>
    <w:uiPriority w:val="39"/>
    <w:semiHidden/>
    <w:unhideWhenUsed/>
    <w:qFormat/>
    <w:rsid w:val="00352AF9"/>
    <w:pPr>
      <w:outlineLvl w:val="9"/>
    </w:pPr>
  </w:style>
  <w:style w:type="character" w:styleId="Hyperlink">
    <w:name w:val="Hyperlink"/>
    <w:basedOn w:val="Absatz-Standardschriftart"/>
    <w:uiPriority w:val="99"/>
    <w:unhideWhenUsed/>
    <w:rsid w:val="00280431"/>
    <w:rPr>
      <w:color w:val="0563C1" w:themeColor="hyperlink"/>
      <w:u w:val="single"/>
    </w:rPr>
  </w:style>
  <w:style w:type="character" w:styleId="NichtaufgelsteErwhnung">
    <w:name w:val="Unresolved Mention"/>
    <w:basedOn w:val="Absatz-Standardschriftart"/>
    <w:uiPriority w:val="99"/>
    <w:rsid w:val="00280431"/>
    <w:rPr>
      <w:color w:val="605E5C"/>
      <w:shd w:val="clear" w:color="auto" w:fill="E1DFDD"/>
    </w:rPr>
  </w:style>
  <w:style w:type="character" w:styleId="BesuchterLink">
    <w:name w:val="FollowedHyperlink"/>
    <w:basedOn w:val="Absatz-Standardschriftart"/>
    <w:uiPriority w:val="99"/>
    <w:semiHidden/>
    <w:unhideWhenUsed/>
    <w:rsid w:val="00280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vechta.de/inklu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1904-F51D-E441-8978-232837FE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Stuppi Röhll</cp:lastModifiedBy>
  <cp:revision>3</cp:revision>
  <dcterms:created xsi:type="dcterms:W3CDTF">2020-11-02T09:39:00Z</dcterms:created>
  <dcterms:modified xsi:type="dcterms:W3CDTF">2020-11-25T19:06:00Z</dcterms:modified>
</cp:coreProperties>
</file>