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8"/>
      </w:tblGrid>
      <w:tr w:rsidR="0095371A" w:rsidRPr="004273CA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4273CA" w:rsidRDefault="0095371A" w:rsidP="00E96FCC">
            <w:pPr>
              <w:spacing w:line="300" w:lineRule="auto"/>
              <w:rPr>
                <w:rFonts w:ascii="Gisha" w:hAnsi="Gisha" w:cs="Gisha"/>
                <w:b/>
                <w:sz w:val="24"/>
                <w:szCs w:val="24"/>
              </w:rPr>
            </w:pPr>
            <w:r w:rsidRPr="004273CA">
              <w:rPr>
                <w:rFonts w:ascii="Gisha" w:hAnsi="Gisha" w:cs="Gisha"/>
                <w:b/>
                <w:sz w:val="24"/>
                <w:szCs w:val="24"/>
              </w:rPr>
              <w:t>Universität Vechta: Kommission für Forschung und Nachwuchsförderung (KFN)</w:t>
            </w:r>
          </w:p>
        </w:tc>
      </w:tr>
      <w:tr w:rsidR="00BF0451" w:rsidRPr="004273CA" w:rsidTr="00E96FCC">
        <w:trPr>
          <w:trHeight w:val="553"/>
        </w:trPr>
        <w:tc>
          <w:tcPr>
            <w:tcW w:w="9208" w:type="dxa"/>
          </w:tcPr>
          <w:p w:rsidR="006040A6" w:rsidRPr="004273CA" w:rsidRDefault="0095371A" w:rsidP="006040A6">
            <w:pPr>
              <w:spacing w:before="120" w:line="300" w:lineRule="auto"/>
              <w:rPr>
                <w:rFonts w:ascii="Gisha" w:hAnsi="Gisha" w:cs="Gisha"/>
                <w:color w:val="C00000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Beantragung </w:t>
            </w:r>
            <w:r w:rsidR="006040A6"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>KFN-Finanzmittel</w:t>
            </w:r>
            <w:r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>:</w:t>
            </w:r>
            <w:r w:rsidR="006040A6"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Förderlinie </w:t>
            </w:r>
            <w:r w:rsidR="00860A09"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>II</w:t>
            </w:r>
            <w:r w:rsidR="00D74A41"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. </w:t>
            </w:r>
            <w:r w:rsidR="000550A7"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>Kleinere</w:t>
            </w:r>
            <w:r w:rsidR="00860A09" w:rsidRPr="004273CA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Forschungsvorhaben</w:t>
            </w:r>
          </w:p>
        </w:tc>
      </w:tr>
    </w:tbl>
    <w:p w:rsidR="0095371A" w:rsidRPr="004273CA" w:rsidRDefault="0095371A" w:rsidP="0095371A">
      <w:pPr>
        <w:spacing w:after="0" w:line="300" w:lineRule="auto"/>
        <w:rPr>
          <w:rFonts w:ascii="Gisha" w:hAnsi="Gisha" w:cs="Gisha"/>
          <w:b/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920D6B" w:rsidRPr="004273CA" w:rsidTr="00920D6B">
        <w:tc>
          <w:tcPr>
            <w:tcW w:w="3794" w:type="dxa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Fakultät</w:t>
            </w:r>
          </w:p>
        </w:tc>
      </w:tr>
      <w:tr w:rsidR="0095371A" w:rsidRPr="004273CA" w:rsidTr="00E96FCC">
        <w:trPr>
          <w:trHeight w:val="547"/>
        </w:trPr>
        <w:tc>
          <w:tcPr>
            <w:tcW w:w="3794" w:type="dxa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920D6B" w:rsidRPr="004273CA" w:rsidTr="00920D6B"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Verantwortliche/r Hochschullehrer/in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Haushaltsjahr</w:t>
            </w:r>
          </w:p>
        </w:tc>
      </w:tr>
      <w:tr w:rsidR="0095371A" w:rsidRPr="004273CA" w:rsidTr="00E96FCC">
        <w:trPr>
          <w:trHeight w:val="547"/>
        </w:trPr>
        <w:tc>
          <w:tcPr>
            <w:tcW w:w="5920" w:type="dxa"/>
            <w:gridSpan w:val="3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920D6B" w:rsidRPr="004273CA" w:rsidTr="00920D6B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4273CA" w:rsidRDefault="00860A09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Titel des Forschungsvorhabens</w:t>
            </w:r>
          </w:p>
        </w:tc>
      </w:tr>
      <w:tr w:rsidR="0095371A" w:rsidRPr="004273CA" w:rsidTr="00E96FCC">
        <w:trPr>
          <w:trHeight w:val="547"/>
        </w:trPr>
        <w:tc>
          <w:tcPr>
            <w:tcW w:w="9180" w:type="dxa"/>
            <w:gridSpan w:val="5"/>
          </w:tcPr>
          <w:p w:rsidR="0095371A" w:rsidRPr="004273CA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920D6B" w:rsidRPr="004273CA" w:rsidTr="00920D6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4273CA" w:rsidRDefault="00860A09" w:rsidP="003A3CE8">
            <w:pPr>
              <w:spacing w:before="120" w:line="300" w:lineRule="auto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Gesamtkosten des Forschungsvorhabens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4273CA" w:rsidRDefault="00860A09" w:rsidP="00402FED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Gesamtanteil aller Drittmittelgeber</w:t>
            </w:r>
          </w:p>
        </w:tc>
      </w:tr>
      <w:tr w:rsidR="00860A09" w:rsidRPr="004273CA" w:rsidTr="00E96FCC">
        <w:trPr>
          <w:trHeight w:val="390"/>
        </w:trPr>
        <w:tc>
          <w:tcPr>
            <w:tcW w:w="4426" w:type="dxa"/>
            <w:gridSpan w:val="2"/>
          </w:tcPr>
          <w:p w:rsidR="00860A09" w:rsidRPr="004273CA" w:rsidRDefault="00860A09" w:rsidP="00402FED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6110BE" w:rsidRPr="004273CA" w:rsidRDefault="00860A09" w:rsidP="000632A7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920D6B" w:rsidRPr="004273CA" w:rsidTr="00920D6B">
        <w:trPr>
          <w:trHeight w:val="39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:rsidR="00CE5764" w:rsidRPr="004273CA" w:rsidRDefault="001B131C" w:rsidP="00CE5764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 xml:space="preserve">Beantragte </w:t>
            </w:r>
            <w:r w:rsidR="00354917" w:rsidRPr="004273CA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CE5764" w:rsidRPr="004273CA">
              <w:rPr>
                <w:rFonts w:ascii="Gisha" w:hAnsi="Gisha" w:cs="Gisha"/>
                <w:b/>
                <w:sz w:val="20"/>
                <w:szCs w:val="20"/>
              </w:rPr>
              <w:t xml:space="preserve">Mittel </w:t>
            </w:r>
            <w:r w:rsidR="00CE5764" w:rsidRPr="004273CA">
              <w:rPr>
                <w:rFonts w:ascii="Gisha" w:hAnsi="Gisha" w:cs="Gisha"/>
                <w:sz w:val="20"/>
                <w:szCs w:val="20"/>
              </w:rPr>
              <w:t>(bis 2.000 €)</w:t>
            </w:r>
          </w:p>
        </w:tc>
      </w:tr>
      <w:tr w:rsidR="00CE5764" w:rsidRPr="004273CA" w:rsidTr="002F66DE">
        <w:trPr>
          <w:trHeight w:val="390"/>
        </w:trPr>
        <w:tc>
          <w:tcPr>
            <w:tcW w:w="9180" w:type="dxa"/>
            <w:gridSpan w:val="5"/>
          </w:tcPr>
          <w:p w:rsidR="00CE5764" w:rsidRPr="004273CA" w:rsidRDefault="00CE5764" w:rsidP="00CE5764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920D6B" w:rsidRPr="004273CA" w:rsidTr="00920D6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4273CA" w:rsidRDefault="000D30A7" w:rsidP="006110BE">
            <w:pPr>
              <w:spacing w:before="120" w:line="300" w:lineRule="auto"/>
              <w:ind w:left="708" w:hanging="708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860A09" w:rsidRPr="004273CA">
              <w:rPr>
                <w:rFonts w:ascii="Gisha" w:hAnsi="Gisha" w:cs="Gisha"/>
                <w:b/>
                <w:sz w:val="20"/>
                <w:szCs w:val="20"/>
              </w:rPr>
              <w:t>Personalkosten</w:t>
            </w:r>
            <w:r w:rsidRPr="004273CA">
              <w:rPr>
                <w:rFonts w:ascii="Gisha" w:hAnsi="Gisha" w:cs="Gisha"/>
                <w:b/>
                <w:sz w:val="20"/>
                <w:szCs w:val="20"/>
              </w:rPr>
              <w:t>“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4273CA" w:rsidRDefault="000D30A7" w:rsidP="006110BE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860A09" w:rsidRPr="004273CA">
              <w:rPr>
                <w:rFonts w:ascii="Gisha" w:hAnsi="Gisha" w:cs="Gisha"/>
                <w:b/>
                <w:sz w:val="20"/>
                <w:szCs w:val="20"/>
              </w:rPr>
              <w:t>Sachkosten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“</w:t>
            </w:r>
            <w:r w:rsidR="00860A09" w:rsidRPr="004273CA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860A09" w:rsidRPr="004273CA">
              <w:rPr>
                <w:rFonts w:ascii="Gisha" w:hAnsi="Gisha" w:cs="Gisha"/>
                <w:sz w:val="20"/>
                <w:szCs w:val="20"/>
              </w:rPr>
              <w:t>(Flyer, Porto etc.)</w:t>
            </w:r>
          </w:p>
        </w:tc>
      </w:tr>
      <w:tr w:rsidR="00860A09" w:rsidRPr="004273CA" w:rsidTr="003A3CE8">
        <w:trPr>
          <w:trHeight w:val="390"/>
        </w:trPr>
        <w:tc>
          <w:tcPr>
            <w:tcW w:w="4426" w:type="dxa"/>
            <w:gridSpan w:val="2"/>
          </w:tcPr>
          <w:p w:rsidR="00860A09" w:rsidRPr="004273CA" w:rsidRDefault="00860A09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  <w:p w:rsidR="000632A7" w:rsidRPr="004273CA" w:rsidRDefault="000632A7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860A09" w:rsidRPr="004273CA" w:rsidRDefault="00860A09" w:rsidP="003A3CE8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  <w:p w:rsidR="006110BE" w:rsidRPr="004273CA" w:rsidRDefault="000632A7" w:rsidP="003A3CE8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920D6B" w:rsidRPr="004273CA" w:rsidTr="00920D6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4273CA" w:rsidRDefault="000D30A7" w:rsidP="006110BE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Anteil</w:t>
            </w:r>
            <w:r w:rsidR="00860A09" w:rsidRPr="004273CA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„</w:t>
            </w:r>
            <w:r w:rsidR="00860A09" w:rsidRPr="004273CA">
              <w:rPr>
                <w:rFonts w:ascii="Gisha" w:hAnsi="Gisha" w:cs="Gisha"/>
                <w:b/>
                <w:sz w:val="20"/>
                <w:szCs w:val="20"/>
              </w:rPr>
              <w:t>Reisekosten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“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4273CA" w:rsidRDefault="000D30A7" w:rsidP="006110BE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860A09" w:rsidRPr="004273CA">
              <w:rPr>
                <w:rFonts w:ascii="Gisha" w:hAnsi="Gisha" w:cs="Gisha"/>
                <w:b/>
                <w:sz w:val="20"/>
                <w:szCs w:val="20"/>
              </w:rPr>
              <w:t>Sonstige Sachkosten</w:t>
            </w:r>
            <w:r w:rsidR="006110BE" w:rsidRPr="004273CA">
              <w:rPr>
                <w:rFonts w:ascii="Gisha" w:hAnsi="Gisha" w:cs="Gisha"/>
                <w:b/>
                <w:sz w:val="20"/>
                <w:szCs w:val="20"/>
              </w:rPr>
              <w:t>“</w:t>
            </w:r>
          </w:p>
        </w:tc>
      </w:tr>
      <w:tr w:rsidR="00860A09" w:rsidRPr="004273CA" w:rsidTr="003A3CE8">
        <w:trPr>
          <w:trHeight w:val="390"/>
        </w:trPr>
        <w:tc>
          <w:tcPr>
            <w:tcW w:w="4426" w:type="dxa"/>
            <w:gridSpan w:val="2"/>
          </w:tcPr>
          <w:p w:rsidR="00860A09" w:rsidRPr="004273CA" w:rsidRDefault="00860A09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  <w:p w:rsidR="000632A7" w:rsidRPr="004273CA" w:rsidRDefault="000632A7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860A09" w:rsidRPr="004273CA" w:rsidRDefault="00860A09" w:rsidP="003A3CE8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  <w:p w:rsidR="006110BE" w:rsidRPr="004273CA" w:rsidRDefault="000632A7" w:rsidP="003A3CE8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4273CA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</w:tbl>
    <w:p w:rsidR="0095371A" w:rsidRPr="004273CA" w:rsidRDefault="0095371A" w:rsidP="0095371A">
      <w:pPr>
        <w:spacing w:after="0" w:line="300" w:lineRule="auto"/>
        <w:rPr>
          <w:rFonts w:ascii="Gisha" w:hAnsi="Gisha" w:cs="Gish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803"/>
      </w:tblGrid>
      <w:tr w:rsidR="00920D6B" w:rsidRPr="004273CA" w:rsidTr="00920D6B">
        <w:tc>
          <w:tcPr>
            <w:tcW w:w="405" w:type="dxa"/>
            <w:shd w:val="clear" w:color="auto" w:fill="F2F2F2" w:themeFill="background1" w:themeFillShade="F2"/>
          </w:tcPr>
          <w:p w:rsidR="0095371A" w:rsidRPr="004273CA" w:rsidRDefault="0095371A" w:rsidP="006110BE">
            <w:pPr>
              <w:spacing w:line="300" w:lineRule="auto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4273CA" w:rsidRDefault="0095371A" w:rsidP="006110BE">
            <w:pPr>
              <w:spacing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4273CA">
              <w:rPr>
                <w:rFonts w:ascii="Gisha" w:hAnsi="Gisha" w:cs="Gisha"/>
                <w:b/>
                <w:sz w:val="20"/>
                <w:szCs w:val="20"/>
              </w:rPr>
              <w:t>Checkliste für einzureichende Anlagen / Antragstellung über den Dienstweg</w:t>
            </w:r>
          </w:p>
        </w:tc>
      </w:tr>
      <w:tr w:rsidR="0095371A" w:rsidRPr="004273CA" w:rsidTr="0095371A">
        <w:tc>
          <w:tcPr>
            <w:tcW w:w="405" w:type="dxa"/>
          </w:tcPr>
          <w:p w:rsidR="0095371A" w:rsidRPr="004273CA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4273CA" w:rsidRDefault="00860A09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sz w:val="20"/>
                <w:szCs w:val="20"/>
              </w:rPr>
              <w:t>Kurzbeschreibung des Forschungsvorhabens (max. 5 Seiten: Ziele, Arbeitsprogramm)</w:t>
            </w:r>
          </w:p>
        </w:tc>
      </w:tr>
      <w:tr w:rsidR="0095371A" w:rsidRPr="004273CA" w:rsidTr="0095371A">
        <w:tc>
          <w:tcPr>
            <w:tcW w:w="405" w:type="dxa"/>
          </w:tcPr>
          <w:p w:rsidR="0095371A" w:rsidRPr="004273CA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4273CA" w:rsidRDefault="00860A09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sz w:val="20"/>
                <w:szCs w:val="20"/>
              </w:rPr>
              <w:t>Darstellung der eigenen Vorarbeiten und der Bedeutung des Antrags</w:t>
            </w:r>
          </w:p>
        </w:tc>
      </w:tr>
      <w:tr w:rsidR="0095371A" w:rsidRPr="004273CA" w:rsidTr="0095371A">
        <w:tc>
          <w:tcPr>
            <w:tcW w:w="405" w:type="dxa"/>
          </w:tcPr>
          <w:p w:rsidR="0095371A" w:rsidRPr="004273CA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4273CA" w:rsidRDefault="00860A09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sz w:val="20"/>
                <w:szCs w:val="20"/>
              </w:rPr>
              <w:t>Hinweis auf das angestrebte Ziel (bspw. Publikation in Fachzeitschrift)</w:t>
            </w:r>
          </w:p>
        </w:tc>
      </w:tr>
      <w:tr w:rsidR="0095371A" w:rsidRPr="004273CA" w:rsidTr="0095371A">
        <w:tc>
          <w:tcPr>
            <w:tcW w:w="405" w:type="dxa"/>
          </w:tcPr>
          <w:p w:rsidR="0095371A" w:rsidRPr="004273CA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4273CA" w:rsidRDefault="00860A09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sz w:val="20"/>
                <w:szCs w:val="20"/>
              </w:rPr>
              <w:t>Begründung für die Notwendigkeit der KFN-Mittel</w:t>
            </w:r>
          </w:p>
        </w:tc>
      </w:tr>
      <w:tr w:rsidR="0095371A" w:rsidRPr="004273CA" w:rsidTr="0095371A">
        <w:tc>
          <w:tcPr>
            <w:tcW w:w="405" w:type="dxa"/>
          </w:tcPr>
          <w:p w:rsidR="0095371A" w:rsidRPr="004273CA" w:rsidRDefault="0095371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4273CA" w:rsidRDefault="00860A09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4273CA">
              <w:rPr>
                <w:rFonts w:ascii="Gisha" w:hAnsi="Gisha" w:cs="Gisha"/>
                <w:sz w:val="20"/>
                <w:szCs w:val="20"/>
              </w:rPr>
              <w:t>Nachweis eines gestellten Förderantrags bei Drittmittelgeber (ggf. Kopie des Absageschreibens)</w:t>
            </w:r>
          </w:p>
        </w:tc>
      </w:tr>
      <w:tr w:rsidR="0095371A" w:rsidRPr="004273CA" w:rsidTr="00025F6F">
        <w:tc>
          <w:tcPr>
            <w:tcW w:w="9208" w:type="dxa"/>
            <w:gridSpan w:val="2"/>
          </w:tcPr>
          <w:p w:rsidR="00402FED" w:rsidRPr="004273CA" w:rsidRDefault="00402FED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4273CA" w:rsidRDefault="0095371A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95371A" w:rsidRPr="004273CA" w:rsidTr="00A002D3">
        <w:tc>
          <w:tcPr>
            <w:tcW w:w="9208" w:type="dxa"/>
            <w:gridSpan w:val="2"/>
          </w:tcPr>
          <w:p w:rsidR="0095371A" w:rsidRPr="004273CA" w:rsidRDefault="0095371A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4273CA" w:rsidRDefault="0005086C" w:rsidP="0005086C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 xml:space="preserve">Zeichnung </w:t>
            </w:r>
            <w:r w:rsidR="0095371A"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 (</w:t>
            </w:r>
            <w:r w:rsidR="0095371A"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="0095371A"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95371A" w:rsidRPr="004273CA" w:rsidTr="00C23294">
        <w:tc>
          <w:tcPr>
            <w:tcW w:w="9208" w:type="dxa"/>
            <w:gridSpan w:val="2"/>
          </w:tcPr>
          <w:p w:rsidR="0095371A" w:rsidRPr="004273CA" w:rsidRDefault="0095371A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4273CA" w:rsidRDefault="0095371A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4273CA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Pr="004273CA" w:rsidRDefault="00A030A0" w:rsidP="0005086C">
      <w:pPr>
        <w:rPr>
          <w:rFonts w:ascii="Gisha" w:hAnsi="Gisha" w:cs="Gisha"/>
          <w:sz w:val="20"/>
          <w:szCs w:val="20"/>
        </w:rPr>
      </w:pPr>
    </w:p>
    <w:sectPr w:rsidR="00A030A0" w:rsidRPr="004273CA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5086C"/>
    <w:rsid w:val="000550A7"/>
    <w:rsid w:val="000632A7"/>
    <w:rsid w:val="00067733"/>
    <w:rsid w:val="000D30A7"/>
    <w:rsid w:val="001B131C"/>
    <w:rsid w:val="002D5D85"/>
    <w:rsid w:val="00354917"/>
    <w:rsid w:val="003B3DB0"/>
    <w:rsid w:val="00402FED"/>
    <w:rsid w:val="004273CA"/>
    <w:rsid w:val="004A615F"/>
    <w:rsid w:val="006040A6"/>
    <w:rsid w:val="006110BE"/>
    <w:rsid w:val="007917E9"/>
    <w:rsid w:val="00860A09"/>
    <w:rsid w:val="00920D6B"/>
    <w:rsid w:val="0095371A"/>
    <w:rsid w:val="00A030A0"/>
    <w:rsid w:val="00A63C64"/>
    <w:rsid w:val="00B67EDD"/>
    <w:rsid w:val="00BF0451"/>
    <w:rsid w:val="00CE5764"/>
    <w:rsid w:val="00D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D575-C6B1-49E0-88E4-2129091A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Gert Hohmann</cp:lastModifiedBy>
  <cp:revision>29</cp:revision>
  <cp:lastPrinted>2017-03-14T08:57:00Z</cp:lastPrinted>
  <dcterms:created xsi:type="dcterms:W3CDTF">2017-03-14T09:17:00Z</dcterms:created>
  <dcterms:modified xsi:type="dcterms:W3CDTF">2019-04-18T12:05:00Z</dcterms:modified>
</cp:coreProperties>
</file>